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D05" w14:textId="7668ABD3" w:rsidR="00F77740" w:rsidRDefault="00CA1094" w:rsidP="00CA109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A1094">
        <w:rPr>
          <w:rFonts w:ascii="Comic Sans MS" w:hAnsi="Comic Sans MS"/>
          <w:b/>
          <w:bCs/>
          <w:sz w:val="32"/>
          <w:szCs w:val="32"/>
          <w:u w:val="single"/>
        </w:rPr>
        <w:t>Year 8 Test: Tuesday 12</w:t>
      </w:r>
      <w:r w:rsidRPr="00CA1094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October 2021</w:t>
      </w:r>
    </w:p>
    <w:p w14:paraId="2894BFF4" w14:textId="6D94C8AF" w:rsidR="00CA1094" w:rsidRDefault="00CA1094" w:rsidP="00CA109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FE3C1A1" w14:textId="2EC7292C" w:rsidR="00CA1094" w:rsidRDefault="00CA1094" w:rsidP="00CA109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Year 8 Set 1 – Revision List</w:t>
      </w:r>
    </w:p>
    <w:p w14:paraId="15483B4B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Types of number (multiples, factors, primes, square, cubes)</w:t>
      </w:r>
    </w:p>
    <w:p w14:paraId="0F1764AC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Product of primes (HCF/LCM)</w:t>
      </w:r>
    </w:p>
    <w:p w14:paraId="0F7DC559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Expand single brackets</w:t>
      </w:r>
    </w:p>
    <w:p w14:paraId="670896E9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Expand double brackets</w:t>
      </w:r>
    </w:p>
    <w:p w14:paraId="4F924F98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Collect like terms</w:t>
      </w:r>
    </w:p>
    <w:p w14:paraId="3B046A16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Factorise</w:t>
      </w:r>
    </w:p>
    <w:p w14:paraId="24EFB382" w14:textId="50D5D06B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Reciprocals</w:t>
      </w:r>
    </w:p>
    <w:p w14:paraId="1AC64E6E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Multiply/divide negative numbers</w:t>
      </w:r>
    </w:p>
    <w:p w14:paraId="44BBA163" w14:textId="77777777" w:rsidR="00CA1094" w:rsidRPr="00CA1094" w:rsidRDefault="00CA1094" w:rsidP="00CA109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Rules of indices</w:t>
      </w:r>
    </w:p>
    <w:p w14:paraId="29833688" w14:textId="341B7C52" w:rsidR="00CA1094" w:rsidRDefault="00CA1094" w:rsidP="00CA1094">
      <w:pPr>
        <w:rPr>
          <w:rFonts w:ascii="Comic Sans MS" w:hAnsi="Comic Sans MS"/>
          <w:sz w:val="32"/>
          <w:szCs w:val="32"/>
        </w:rPr>
      </w:pPr>
    </w:p>
    <w:p w14:paraId="64404030" w14:textId="2D2FF550" w:rsidR="00CA1094" w:rsidRDefault="00CA1094" w:rsidP="00CA109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Year 8 Set</w:t>
      </w:r>
      <w:r>
        <w:rPr>
          <w:rFonts w:ascii="Comic Sans MS" w:hAnsi="Comic Sans MS"/>
          <w:b/>
          <w:bCs/>
          <w:sz w:val="32"/>
          <w:szCs w:val="32"/>
          <w:u w:val="single"/>
        </w:rPr>
        <w:t>s 2 - 6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– Revision List</w:t>
      </w:r>
    </w:p>
    <w:p w14:paraId="43CFDE1A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Add, subtract, multiply, divide</w:t>
      </w:r>
    </w:p>
    <w:p w14:paraId="18887147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Multiples and factors</w:t>
      </w:r>
    </w:p>
    <w:p w14:paraId="456E5E80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Rounding to nearest 10, 100 and 1000</w:t>
      </w:r>
    </w:p>
    <w:p w14:paraId="362C26B2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Multiply and divide by 10, 100 and 1000</w:t>
      </w:r>
    </w:p>
    <w:p w14:paraId="56D55E78" w14:textId="10E29D3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Powers and roots</w:t>
      </w:r>
      <w:r w:rsidRPr="00CA1094">
        <w:rPr>
          <w:rFonts w:ascii="Comic Sans MS" w:hAnsi="Comic Sans MS" w:cs="Arial"/>
          <w:sz w:val="28"/>
          <w:szCs w:val="28"/>
        </w:rPr>
        <w:t xml:space="preserve"> (square numbers, square roots, cube numbers)</w:t>
      </w:r>
    </w:p>
    <w:p w14:paraId="60B5F2AA" w14:textId="4A02F6AB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Prime numbers</w:t>
      </w:r>
    </w:p>
    <w:p w14:paraId="5295F955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Add and subtract with positive and negative numbers</w:t>
      </w:r>
    </w:p>
    <w:p w14:paraId="5E8B269E" w14:textId="52CD34E8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B</w:t>
      </w:r>
      <w:r w:rsidRPr="00CA1094">
        <w:rPr>
          <w:rFonts w:ascii="Comic Sans MS" w:hAnsi="Comic Sans MS" w:cs="Arial"/>
          <w:sz w:val="28"/>
          <w:szCs w:val="28"/>
        </w:rPr>
        <w:t xml:space="preserve">IDMAS/BODMAS </w:t>
      </w:r>
    </w:p>
    <w:p w14:paraId="1B555517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Equivalent fractions</w:t>
      </w:r>
    </w:p>
    <w:p w14:paraId="33AE1717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Simplify fractions</w:t>
      </w:r>
    </w:p>
    <w:p w14:paraId="38B8AEFD" w14:textId="77777777" w:rsidR="00CA1094" w:rsidRPr="00CA1094" w:rsidRDefault="00CA1094" w:rsidP="00CA1094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A1094">
        <w:rPr>
          <w:rFonts w:ascii="Comic Sans MS" w:hAnsi="Comic Sans MS" w:cs="Arial"/>
          <w:sz w:val="28"/>
          <w:szCs w:val="28"/>
        </w:rPr>
        <w:t>Fraction of a quantity</w:t>
      </w:r>
    </w:p>
    <w:p w14:paraId="23E2CA57" w14:textId="77777777" w:rsidR="00CA1094" w:rsidRPr="00CA1094" w:rsidRDefault="00CA1094" w:rsidP="00CA1094">
      <w:pPr>
        <w:rPr>
          <w:rFonts w:ascii="Comic Sans MS" w:hAnsi="Comic Sans MS"/>
          <w:b/>
          <w:bCs/>
          <w:sz w:val="32"/>
          <w:szCs w:val="32"/>
        </w:rPr>
      </w:pPr>
    </w:p>
    <w:p w14:paraId="1D7D1FF8" w14:textId="54425C88" w:rsidR="00CA1094" w:rsidRDefault="00CA1094" w:rsidP="00CA1094">
      <w:pPr>
        <w:rPr>
          <w:rFonts w:ascii="Comic Sans MS" w:hAnsi="Comic Sans MS"/>
          <w:sz w:val="32"/>
          <w:szCs w:val="32"/>
        </w:rPr>
      </w:pPr>
    </w:p>
    <w:p w14:paraId="10E4C020" w14:textId="32AB42A0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6F27B409" w14:textId="6132BB26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724280A3" w14:textId="7C4DD344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50AEC0D4" w14:textId="5B2858DC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35E5D394" w14:textId="4CF29E92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09108EFA" w14:textId="01F24632" w:rsidR="004111C7" w:rsidRDefault="004111C7" w:rsidP="004111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A109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Year </w:t>
      </w:r>
      <w:r>
        <w:rPr>
          <w:rFonts w:ascii="Comic Sans MS" w:hAnsi="Comic Sans MS"/>
          <w:b/>
          <w:bCs/>
          <w:sz w:val="32"/>
          <w:szCs w:val="32"/>
          <w:u w:val="single"/>
        </w:rPr>
        <w:t>9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Test: </w:t>
      </w:r>
      <w:r>
        <w:rPr>
          <w:rFonts w:ascii="Comic Sans MS" w:hAnsi="Comic Sans MS"/>
          <w:b/>
          <w:bCs/>
          <w:sz w:val="32"/>
          <w:szCs w:val="32"/>
          <w:u w:val="single"/>
        </w:rPr>
        <w:t>Wednesday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1</w:t>
      </w:r>
      <w:r>
        <w:rPr>
          <w:rFonts w:ascii="Comic Sans MS" w:hAnsi="Comic Sans MS"/>
          <w:b/>
          <w:bCs/>
          <w:sz w:val="32"/>
          <w:szCs w:val="32"/>
          <w:u w:val="single"/>
        </w:rPr>
        <w:t>3</w:t>
      </w:r>
      <w:r w:rsidRPr="00CA1094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October 2021</w:t>
      </w:r>
    </w:p>
    <w:p w14:paraId="12BA1DA9" w14:textId="2C3DB9D9" w:rsidR="004111C7" w:rsidRDefault="004111C7" w:rsidP="00CA1094">
      <w:pPr>
        <w:rPr>
          <w:rFonts w:ascii="Comic Sans MS" w:hAnsi="Comic Sans MS"/>
          <w:sz w:val="32"/>
          <w:szCs w:val="32"/>
        </w:rPr>
      </w:pPr>
    </w:p>
    <w:p w14:paraId="25E16360" w14:textId="20F01CFB" w:rsidR="004111C7" w:rsidRDefault="004111C7" w:rsidP="004111C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>
        <w:rPr>
          <w:rFonts w:ascii="Comic Sans MS" w:hAnsi="Comic Sans MS"/>
          <w:b/>
          <w:bCs/>
          <w:sz w:val="32"/>
          <w:szCs w:val="32"/>
          <w:u w:val="single"/>
        </w:rPr>
        <w:t>9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Set 1 – Revision List</w:t>
      </w:r>
      <w:r w:rsidR="002A3307">
        <w:rPr>
          <w:rFonts w:ascii="Comic Sans MS" w:hAnsi="Comic Sans MS"/>
          <w:b/>
          <w:bCs/>
          <w:sz w:val="32"/>
          <w:szCs w:val="32"/>
          <w:u w:val="single"/>
        </w:rPr>
        <w:t xml:space="preserve"> (CALC)</w:t>
      </w:r>
    </w:p>
    <w:p w14:paraId="59E77CBB" w14:textId="7515B472" w:rsidR="00C00725" w:rsidRP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C00725">
        <w:rPr>
          <w:rFonts w:ascii="Comic Sans MS" w:hAnsi="Comic Sans MS" w:cs="Arial"/>
          <w:sz w:val="28"/>
          <w:szCs w:val="28"/>
        </w:rPr>
        <w:t>Substitution</w:t>
      </w:r>
    </w:p>
    <w:p w14:paraId="20A90626" w14:textId="77777777" w:rsidR="00C00725" w:rsidRP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C00725">
        <w:rPr>
          <w:rFonts w:ascii="Comic Sans MS" w:hAnsi="Comic Sans MS" w:cs="Arial"/>
          <w:sz w:val="28"/>
          <w:szCs w:val="28"/>
        </w:rPr>
        <w:t>Rearranging formulae</w:t>
      </w:r>
    </w:p>
    <w:p w14:paraId="0F5DAF15" w14:textId="0906FF70" w:rsidR="00C00725" w:rsidRP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C00725">
        <w:rPr>
          <w:rFonts w:ascii="Comic Sans MS" w:hAnsi="Comic Sans MS" w:cs="Arial"/>
          <w:sz w:val="28"/>
          <w:szCs w:val="28"/>
        </w:rPr>
        <w:t>Trial and improvement</w:t>
      </w:r>
    </w:p>
    <w:p w14:paraId="181272DA" w14:textId="4E4CA5AA" w:rsid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Rotation</w:t>
      </w:r>
    </w:p>
    <w:p w14:paraId="6D7C451E" w14:textId="242C2588" w:rsid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Reflection</w:t>
      </w:r>
    </w:p>
    <w:p w14:paraId="4CA8988A" w14:textId="3F67B3A6" w:rsid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Translation</w:t>
      </w:r>
    </w:p>
    <w:p w14:paraId="66823483" w14:textId="47777C6E" w:rsidR="00C00725" w:rsidRP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Enlargement</w:t>
      </w:r>
    </w:p>
    <w:p w14:paraId="16CCCDD8" w14:textId="7C5A2E0D" w:rsid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C00725">
        <w:rPr>
          <w:rFonts w:ascii="Comic Sans MS" w:hAnsi="Comic Sans MS" w:cs="Arial"/>
          <w:sz w:val="28"/>
          <w:szCs w:val="28"/>
        </w:rPr>
        <w:t>Probability</w:t>
      </w:r>
    </w:p>
    <w:p w14:paraId="0DBAE55C" w14:textId="09721AE2" w:rsidR="00C00725" w:rsidRDefault="00C00725" w:rsidP="00C0072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Sample space diagrams</w:t>
      </w:r>
    </w:p>
    <w:p w14:paraId="18EAD9BA" w14:textId="04F1A2ED" w:rsidR="00C00725" w:rsidRDefault="00C00725" w:rsidP="00C00725">
      <w:pPr>
        <w:rPr>
          <w:rFonts w:ascii="Comic Sans MS" w:hAnsi="Comic Sans MS" w:cs="Arial"/>
          <w:sz w:val="28"/>
          <w:szCs w:val="28"/>
        </w:rPr>
      </w:pPr>
    </w:p>
    <w:p w14:paraId="4A8A2A66" w14:textId="714B7257" w:rsidR="00C00725" w:rsidRDefault="00C00725" w:rsidP="00C00725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Year 9 Set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s 2 – 4 </w:t>
      </w:r>
      <w:r>
        <w:rPr>
          <w:rFonts w:ascii="Comic Sans MS" w:hAnsi="Comic Sans MS"/>
          <w:b/>
          <w:bCs/>
          <w:sz w:val="32"/>
          <w:szCs w:val="32"/>
          <w:u w:val="single"/>
        </w:rPr>
        <w:t>– Revision List</w:t>
      </w:r>
    </w:p>
    <w:p w14:paraId="3FAF171D" w14:textId="7D9E408C" w:rsidR="00C00725" w:rsidRPr="00F35827" w:rsidRDefault="00C00725" w:rsidP="00C00725">
      <w:pPr>
        <w:pStyle w:val="ListParagraph"/>
        <w:numPr>
          <w:ilvl w:val="0"/>
          <w:numId w:val="6"/>
        </w:numPr>
        <w:rPr>
          <w:rFonts w:ascii="Comic Sans MS" w:hAnsi="Comic Sans MS" w:cs="Arial"/>
          <w:b/>
          <w:sz w:val="28"/>
          <w:szCs w:val="28"/>
        </w:rPr>
      </w:pPr>
      <w:r w:rsidRPr="00F35827">
        <w:rPr>
          <w:rFonts w:ascii="Comic Sans MS" w:hAnsi="Comic Sans MS" w:cs="Arial"/>
          <w:sz w:val="28"/>
          <w:szCs w:val="28"/>
        </w:rPr>
        <w:t xml:space="preserve">Distinguishing </w:t>
      </w:r>
      <w:r w:rsidR="00F35827">
        <w:rPr>
          <w:rFonts w:ascii="Comic Sans MS" w:hAnsi="Comic Sans MS" w:cs="Arial"/>
          <w:sz w:val="28"/>
          <w:szCs w:val="28"/>
        </w:rPr>
        <w:t xml:space="preserve">between </w:t>
      </w:r>
      <w:r w:rsidRPr="00F35827">
        <w:rPr>
          <w:rFonts w:ascii="Comic Sans MS" w:hAnsi="Comic Sans MS" w:cs="Arial"/>
          <w:sz w:val="28"/>
          <w:szCs w:val="28"/>
        </w:rPr>
        <w:t xml:space="preserve">equations, </w:t>
      </w:r>
      <w:proofErr w:type="gramStart"/>
      <w:r w:rsidRPr="00F35827">
        <w:rPr>
          <w:rFonts w:ascii="Comic Sans MS" w:hAnsi="Comic Sans MS" w:cs="Arial"/>
          <w:sz w:val="28"/>
          <w:szCs w:val="28"/>
        </w:rPr>
        <w:t>formulae</w:t>
      </w:r>
      <w:proofErr w:type="gramEnd"/>
      <w:r w:rsidRPr="00F35827">
        <w:rPr>
          <w:rFonts w:ascii="Comic Sans MS" w:hAnsi="Comic Sans MS" w:cs="Arial"/>
          <w:sz w:val="28"/>
          <w:szCs w:val="28"/>
        </w:rPr>
        <w:t xml:space="preserve"> and expressions</w:t>
      </w:r>
    </w:p>
    <w:p w14:paraId="3B167FAA" w14:textId="39B3530C" w:rsidR="00C00725" w:rsidRPr="00F35827" w:rsidRDefault="00C00725" w:rsidP="00C00725">
      <w:pPr>
        <w:pStyle w:val="ListParagraph"/>
        <w:numPr>
          <w:ilvl w:val="0"/>
          <w:numId w:val="6"/>
        </w:numPr>
        <w:rPr>
          <w:rFonts w:ascii="Comic Sans MS" w:hAnsi="Comic Sans MS" w:cs="Arial"/>
          <w:b/>
          <w:sz w:val="28"/>
          <w:szCs w:val="28"/>
        </w:rPr>
      </w:pPr>
      <w:r w:rsidRPr="00F35827">
        <w:rPr>
          <w:rFonts w:ascii="Comic Sans MS" w:hAnsi="Comic Sans MS" w:cs="Arial"/>
          <w:sz w:val="28"/>
          <w:szCs w:val="28"/>
        </w:rPr>
        <w:t>Forming expressions</w:t>
      </w:r>
    </w:p>
    <w:p w14:paraId="692C70AD" w14:textId="50100555" w:rsidR="00C00725" w:rsidRPr="00F35827" w:rsidRDefault="00C00725" w:rsidP="00C00725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F35827">
        <w:rPr>
          <w:rFonts w:ascii="Comic Sans MS" w:hAnsi="Comic Sans MS" w:cs="Arial"/>
          <w:sz w:val="28"/>
          <w:szCs w:val="28"/>
        </w:rPr>
        <w:t>Collecting like terms</w:t>
      </w:r>
    </w:p>
    <w:p w14:paraId="68EB8778" w14:textId="7C9BF191" w:rsidR="00C00725" w:rsidRPr="00F35827" w:rsidRDefault="00C00725" w:rsidP="00C00725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F35827">
        <w:rPr>
          <w:rFonts w:ascii="Comic Sans MS" w:hAnsi="Comic Sans MS" w:cs="Arial"/>
          <w:sz w:val="28"/>
          <w:szCs w:val="28"/>
        </w:rPr>
        <w:t>Expanding brackets</w:t>
      </w:r>
    </w:p>
    <w:p w14:paraId="2EB8F2A4" w14:textId="4079AF0C" w:rsidR="00C00725" w:rsidRPr="00F35827" w:rsidRDefault="00C00725" w:rsidP="00C00725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F35827">
        <w:rPr>
          <w:rFonts w:ascii="Comic Sans MS" w:hAnsi="Comic Sans MS" w:cs="Arial"/>
          <w:sz w:val="28"/>
          <w:szCs w:val="28"/>
        </w:rPr>
        <w:t xml:space="preserve">Solving </w:t>
      </w:r>
      <w:r w:rsidR="00F35827" w:rsidRPr="00F35827">
        <w:rPr>
          <w:rFonts w:ascii="Comic Sans MS" w:hAnsi="Comic Sans MS" w:cs="Arial"/>
          <w:sz w:val="28"/>
          <w:szCs w:val="28"/>
        </w:rPr>
        <w:t xml:space="preserve">all types of </w:t>
      </w:r>
      <w:r w:rsidRPr="00F35827">
        <w:rPr>
          <w:rFonts w:ascii="Comic Sans MS" w:hAnsi="Comic Sans MS" w:cs="Arial"/>
          <w:sz w:val="28"/>
          <w:szCs w:val="28"/>
        </w:rPr>
        <w:t>equations</w:t>
      </w:r>
    </w:p>
    <w:p w14:paraId="4504219C" w14:textId="17A1056B" w:rsidR="00C00725" w:rsidRDefault="00C00725" w:rsidP="00C00725">
      <w:pPr>
        <w:rPr>
          <w:rFonts w:ascii="Comic Sans MS" w:hAnsi="Comic Sans MS" w:cs="Arial"/>
          <w:sz w:val="28"/>
          <w:szCs w:val="28"/>
        </w:rPr>
      </w:pPr>
    </w:p>
    <w:p w14:paraId="2FD3632A" w14:textId="76AE80D1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3EA1CA26" w14:textId="5FD4E1E1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04EA58EC" w14:textId="35ABD1A2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243097FE" w14:textId="7743A078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78701A72" w14:textId="7524927F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22A369F6" w14:textId="7224CCC5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08D08992" w14:textId="10E0D2B1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313566DE" w14:textId="39A941AB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79EEE757" w14:textId="596CDD63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47CD72AB" w14:textId="59B702B1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4B4C3283" w14:textId="37C0E713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74932E05" w14:textId="1CD4EAEC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7AC11EC4" w14:textId="06864690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19EB9DE8" w14:textId="45D17C23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7B51D219" w14:textId="29D5EADB" w:rsidR="002A3307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245F58A5" w14:textId="467B9B38" w:rsidR="002A3307" w:rsidRDefault="002A3307" w:rsidP="002A330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A109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Year </w:t>
      </w:r>
      <w:r>
        <w:rPr>
          <w:rFonts w:ascii="Comic Sans MS" w:hAnsi="Comic Sans MS"/>
          <w:b/>
          <w:bCs/>
          <w:sz w:val="32"/>
          <w:szCs w:val="32"/>
          <w:u w:val="single"/>
        </w:rPr>
        <w:t>10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Test: </w:t>
      </w:r>
      <w:r>
        <w:rPr>
          <w:rFonts w:ascii="Comic Sans MS" w:hAnsi="Comic Sans MS"/>
          <w:b/>
          <w:bCs/>
          <w:sz w:val="32"/>
          <w:szCs w:val="32"/>
          <w:u w:val="single"/>
        </w:rPr>
        <w:t>Monday 11th</w:t>
      </w:r>
      <w:r w:rsidRPr="00CA1094">
        <w:rPr>
          <w:rFonts w:ascii="Comic Sans MS" w:hAnsi="Comic Sans MS"/>
          <w:b/>
          <w:bCs/>
          <w:sz w:val="32"/>
          <w:szCs w:val="32"/>
          <w:u w:val="single"/>
        </w:rPr>
        <w:t xml:space="preserve"> October 2021</w:t>
      </w:r>
    </w:p>
    <w:p w14:paraId="78D87F7D" w14:textId="490E0BF2" w:rsidR="002A3307" w:rsidRDefault="002A3307" w:rsidP="002A3307">
      <w:pPr>
        <w:rPr>
          <w:rFonts w:ascii="Comic Sans MS" w:hAnsi="Comic Sans MS"/>
          <w:sz w:val="32"/>
          <w:szCs w:val="32"/>
        </w:rPr>
      </w:pPr>
    </w:p>
    <w:p w14:paraId="249FDE8A" w14:textId="18E787CB" w:rsidR="002A3307" w:rsidRDefault="002A3307" w:rsidP="002A330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>
        <w:rPr>
          <w:rFonts w:ascii="Comic Sans MS" w:hAnsi="Comic Sans MS"/>
          <w:b/>
          <w:bCs/>
          <w:sz w:val="32"/>
          <w:szCs w:val="32"/>
          <w:u w:val="single"/>
        </w:rPr>
        <w:t>10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Set</w:t>
      </w:r>
      <w:r w:rsidR="003C301A">
        <w:rPr>
          <w:rFonts w:ascii="Comic Sans MS" w:hAnsi="Comic Sans MS"/>
          <w:b/>
          <w:bCs/>
          <w:sz w:val="32"/>
          <w:szCs w:val="32"/>
          <w:u w:val="single"/>
        </w:rPr>
        <w:t>s 1/2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– Revision List</w:t>
      </w:r>
      <w:r w:rsidR="003C301A">
        <w:rPr>
          <w:rFonts w:ascii="Comic Sans MS" w:hAnsi="Comic Sans MS"/>
          <w:b/>
          <w:bCs/>
          <w:sz w:val="32"/>
          <w:szCs w:val="32"/>
          <w:u w:val="single"/>
        </w:rPr>
        <w:t xml:space="preserve"> (CALC)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2"/>
        <w:gridCol w:w="2614"/>
      </w:tblGrid>
      <w:tr w:rsidR="003C301A" w:rsidRPr="003C301A" w14:paraId="298654F0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34A4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371D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Corbett Maths Video</w:t>
            </w:r>
          </w:p>
        </w:tc>
      </w:tr>
      <w:tr w:rsidR="003C301A" w:rsidRPr="003C301A" w14:paraId="1B0AF36E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4957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Similar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5364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291</w:t>
            </w:r>
          </w:p>
        </w:tc>
      </w:tr>
      <w:tr w:rsidR="003C301A" w:rsidRPr="003C301A" w14:paraId="74DE0B14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7D1C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Angles in a triangle/angle </w:t>
            </w:r>
            <w:proofErr w:type="gramStart"/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properties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4CD9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37, 35</w:t>
            </w:r>
          </w:p>
        </w:tc>
      </w:tr>
      <w:tr w:rsidR="003C301A" w:rsidRPr="003C301A" w14:paraId="0868FD3D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EDD6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F00D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245, 249</w:t>
            </w:r>
          </w:p>
        </w:tc>
      </w:tr>
      <w:tr w:rsidR="003C301A" w:rsidRPr="003C301A" w14:paraId="0DE97C3E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D0D2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Square numbers &amp; square root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E2F5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277, 228</w:t>
            </w:r>
          </w:p>
        </w:tc>
      </w:tr>
      <w:tr w:rsidR="003C301A" w:rsidRPr="003C301A" w14:paraId="15D373B3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0295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HCF &amp; Multiples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E07B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219, 220</w:t>
            </w:r>
          </w:p>
        </w:tc>
      </w:tr>
      <w:tr w:rsidR="003C301A" w:rsidRPr="003C301A" w14:paraId="38415745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6986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Fraction of an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2F2A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137</w:t>
            </w:r>
          </w:p>
        </w:tc>
      </w:tr>
      <w:tr w:rsidR="003C301A" w:rsidRPr="003C301A" w14:paraId="27E43071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B2F4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Percentage of an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2005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235</w:t>
            </w:r>
          </w:p>
        </w:tc>
      </w:tr>
      <w:tr w:rsidR="003C301A" w:rsidRPr="003C301A" w14:paraId="3A7B1317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239B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Rounding to decimal places and significant figures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F93A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278, 279a</w:t>
            </w:r>
          </w:p>
        </w:tc>
      </w:tr>
      <w:tr w:rsidR="003C301A" w:rsidRPr="003C301A" w14:paraId="2623E0F4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3E49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Fractions, </w:t>
            </w:r>
            <w:proofErr w:type="gramStart"/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decimals</w:t>
            </w:r>
            <w:proofErr w:type="gramEnd"/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and percentages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43B2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131</w:t>
            </w:r>
          </w:p>
        </w:tc>
      </w:tr>
      <w:tr w:rsidR="003C301A" w:rsidRPr="003C301A" w14:paraId="4EF6C072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A996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Tree diagrams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BB21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252</w:t>
            </w:r>
          </w:p>
        </w:tc>
      </w:tr>
      <w:tr w:rsidR="003C301A" w:rsidRPr="003C301A" w14:paraId="070C00F4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BEFC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Solving equations (including equations with fractions)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C720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111, 117</w:t>
            </w:r>
          </w:p>
        </w:tc>
      </w:tr>
      <w:tr w:rsidR="003C301A" w:rsidRPr="003C301A" w14:paraId="68EFD29B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3A73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Factorising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3541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287</w:t>
            </w:r>
          </w:p>
        </w:tc>
      </w:tr>
      <w:tr w:rsidR="003C301A" w:rsidRPr="003C301A" w14:paraId="1A52A60D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75E6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Using nth term rule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E07A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288</w:t>
            </w:r>
          </w:p>
        </w:tc>
      </w:tr>
      <w:tr w:rsidR="003C301A" w:rsidRPr="003C301A" w14:paraId="0B9BB376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12C4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Area of a square/rectangle/triangle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E570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49, 45</w:t>
            </w:r>
          </w:p>
        </w:tc>
      </w:tr>
      <w:tr w:rsidR="003C301A" w:rsidRPr="003C301A" w14:paraId="7628BE86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6B10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Trial and improvement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43AB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116</w:t>
            </w:r>
          </w:p>
        </w:tc>
      </w:tr>
      <w:tr w:rsidR="003C301A" w:rsidRPr="003C301A" w14:paraId="1FA66E87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1EDB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Drawing pie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7AEA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163</w:t>
            </w:r>
          </w:p>
        </w:tc>
      </w:tr>
      <w:tr w:rsidR="003C301A" w:rsidRPr="003C301A" w14:paraId="0E017E0F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ECE9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Venn diagrams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8581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380</w:t>
            </w:r>
          </w:p>
        </w:tc>
      </w:tr>
      <w:tr w:rsidR="003C301A" w:rsidRPr="003C301A" w14:paraId="30C675A8" w14:textId="77777777" w:rsidTr="003C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B0E8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Drawing quadratic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9B9C" w14:textId="77777777" w:rsidR="003C301A" w:rsidRPr="003C301A" w:rsidRDefault="003C301A" w:rsidP="003C301A">
            <w:pPr>
              <w:rPr>
                <w:rFonts w:ascii="Roboto" w:eastAsia="Times New Roman" w:hAnsi="Roboto" w:cs="Times New Roman"/>
                <w:lang w:eastAsia="en-GB"/>
              </w:rPr>
            </w:pPr>
            <w:r w:rsidRPr="003C301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264</w:t>
            </w:r>
          </w:p>
        </w:tc>
      </w:tr>
    </w:tbl>
    <w:p w14:paraId="489C7A88" w14:textId="77777777" w:rsidR="003C301A" w:rsidRPr="003C301A" w:rsidRDefault="003C301A" w:rsidP="003C301A">
      <w:pPr>
        <w:rPr>
          <w:rFonts w:ascii="Times New Roman" w:eastAsia="Times New Roman" w:hAnsi="Times New Roman" w:cs="Times New Roman"/>
          <w:lang w:eastAsia="en-GB"/>
        </w:rPr>
      </w:pPr>
    </w:p>
    <w:p w14:paraId="19874A12" w14:textId="05514666" w:rsidR="002A3307" w:rsidRDefault="002A3307" w:rsidP="002A3307">
      <w:pPr>
        <w:rPr>
          <w:rFonts w:ascii="Comic Sans MS" w:hAnsi="Comic Sans MS" w:cs="Arial"/>
          <w:sz w:val="28"/>
          <w:szCs w:val="28"/>
        </w:rPr>
      </w:pPr>
    </w:p>
    <w:p w14:paraId="1A066DC1" w14:textId="03AD4F85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2AD062F5" w14:textId="177108FA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66722C98" w14:textId="4525B1E3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5226362B" w14:textId="1EF8EE42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4ED91D43" w14:textId="7A447185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2EC407E2" w14:textId="316F39A7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13037943" w14:textId="074FBEA8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1951F92B" w14:textId="77777777" w:rsidR="003C301A" w:rsidRDefault="003C301A" w:rsidP="002A3307">
      <w:pPr>
        <w:rPr>
          <w:rFonts w:ascii="Comic Sans MS" w:hAnsi="Comic Sans MS" w:cs="Arial"/>
          <w:sz w:val="28"/>
          <w:szCs w:val="28"/>
        </w:rPr>
      </w:pPr>
    </w:p>
    <w:p w14:paraId="742F563A" w14:textId="75CB81B7" w:rsidR="002A3307" w:rsidRPr="002A3307" w:rsidRDefault="002A3307" w:rsidP="002A330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Year </w:t>
      </w:r>
      <w:r>
        <w:rPr>
          <w:rFonts w:ascii="Comic Sans MS" w:hAnsi="Comic Sans MS"/>
          <w:b/>
          <w:bCs/>
          <w:sz w:val="32"/>
          <w:szCs w:val="32"/>
          <w:u w:val="single"/>
        </w:rPr>
        <w:t>10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Sets </w:t>
      </w:r>
      <w:r w:rsidR="003C301A">
        <w:rPr>
          <w:rFonts w:ascii="Comic Sans MS" w:hAnsi="Comic Sans MS"/>
          <w:b/>
          <w:bCs/>
          <w:sz w:val="32"/>
          <w:szCs w:val="32"/>
          <w:u w:val="single"/>
        </w:rPr>
        <w:t>3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11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– Revision List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(CALC)</w:t>
      </w:r>
    </w:p>
    <w:p w14:paraId="00978FCF" w14:textId="5C180035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Area of shapes (rectangle, triangle, parallelogram, trapezium, circle, compound shape)</w:t>
      </w:r>
    </w:p>
    <w:p w14:paraId="733A454D" w14:textId="14CA0FDD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Volume of prisms (cuboid, cube, triangular prism, cylinder)</w:t>
      </w:r>
    </w:p>
    <w:p w14:paraId="40C8B8D7" w14:textId="3A43E153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Surface area of shapes (cuboid, cylinder)</w:t>
      </w:r>
    </w:p>
    <w:p w14:paraId="5927EE0A" w14:textId="52CEF3FB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Plans and elevations</w:t>
      </w:r>
    </w:p>
    <w:p w14:paraId="6872CB22" w14:textId="3EF3CD04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Reflection</w:t>
      </w:r>
    </w:p>
    <w:p w14:paraId="2A0CE8C6" w14:textId="5B5E77A7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Enlargement</w:t>
      </w:r>
    </w:p>
    <w:p w14:paraId="52213655" w14:textId="5813E559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Rotation</w:t>
      </w:r>
    </w:p>
    <w:p w14:paraId="0E52715C" w14:textId="7B82F4FC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Translation</w:t>
      </w:r>
    </w:p>
    <w:p w14:paraId="69FD7157" w14:textId="7E57DA29" w:rsidR="002A3307" w:rsidRPr="002A3307" w:rsidRDefault="002A3307" w:rsidP="002A330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Rotational symmetry </w:t>
      </w:r>
    </w:p>
    <w:p w14:paraId="52766DCE" w14:textId="77777777" w:rsidR="002A3307" w:rsidRPr="00C00725" w:rsidRDefault="002A3307" w:rsidP="00C00725">
      <w:pPr>
        <w:rPr>
          <w:rFonts w:ascii="Comic Sans MS" w:hAnsi="Comic Sans MS" w:cs="Arial"/>
          <w:sz w:val="28"/>
          <w:szCs w:val="28"/>
        </w:rPr>
      </w:pPr>
    </w:p>
    <w:p w14:paraId="2281EE21" w14:textId="77777777" w:rsidR="00C00725" w:rsidRPr="00C00725" w:rsidRDefault="00C00725" w:rsidP="00C00725">
      <w:pPr>
        <w:pStyle w:val="ListParagraph"/>
        <w:rPr>
          <w:rFonts w:ascii="Comic Sans MS" w:hAnsi="Comic Sans MS"/>
          <w:sz w:val="32"/>
          <w:szCs w:val="32"/>
        </w:rPr>
      </w:pPr>
    </w:p>
    <w:p w14:paraId="492830B5" w14:textId="77777777" w:rsidR="004111C7" w:rsidRPr="00CA1094" w:rsidRDefault="004111C7" w:rsidP="00CA1094">
      <w:pPr>
        <w:rPr>
          <w:rFonts w:ascii="Comic Sans MS" w:hAnsi="Comic Sans MS"/>
          <w:sz w:val="32"/>
          <w:szCs w:val="32"/>
        </w:rPr>
      </w:pPr>
    </w:p>
    <w:sectPr w:rsidR="004111C7" w:rsidRPr="00CA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42D"/>
    <w:multiLevelType w:val="hybridMultilevel"/>
    <w:tmpl w:val="D0C4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640"/>
    <w:multiLevelType w:val="hybridMultilevel"/>
    <w:tmpl w:val="D66A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0180"/>
    <w:multiLevelType w:val="hybridMultilevel"/>
    <w:tmpl w:val="8E3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2E48"/>
    <w:multiLevelType w:val="hybridMultilevel"/>
    <w:tmpl w:val="63F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019C"/>
    <w:multiLevelType w:val="hybridMultilevel"/>
    <w:tmpl w:val="DC76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7BD8"/>
    <w:multiLevelType w:val="hybridMultilevel"/>
    <w:tmpl w:val="BF9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0E3"/>
    <w:multiLevelType w:val="hybridMultilevel"/>
    <w:tmpl w:val="5E8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2B2B"/>
    <w:multiLevelType w:val="hybridMultilevel"/>
    <w:tmpl w:val="97E8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4"/>
    <w:rsid w:val="002A3307"/>
    <w:rsid w:val="003C301A"/>
    <w:rsid w:val="004111C7"/>
    <w:rsid w:val="00696F46"/>
    <w:rsid w:val="00761BC5"/>
    <w:rsid w:val="009E27EE"/>
    <w:rsid w:val="00AB564B"/>
    <w:rsid w:val="00C00725"/>
    <w:rsid w:val="00CA1094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A6162"/>
  <w15:chartTrackingRefBased/>
  <w15:docId w15:val="{992C0058-E5B3-D54E-9267-A21AFFD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laura.ball@ccyd.org.uk</dc:creator>
  <cp:keywords/>
  <dc:description/>
  <cp:lastModifiedBy>laura.ball@ccyd.org.uk</cp:lastModifiedBy>
  <cp:revision>4</cp:revision>
  <dcterms:created xsi:type="dcterms:W3CDTF">2021-09-28T09:11:00Z</dcterms:created>
  <dcterms:modified xsi:type="dcterms:W3CDTF">2021-09-28T14:42:00Z</dcterms:modified>
</cp:coreProperties>
</file>